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07" w:rsidRPr="00324407" w:rsidRDefault="00324407" w:rsidP="00324407">
      <w:pPr>
        <w:spacing w:line="276" w:lineRule="auto"/>
        <w:rPr>
          <w:rFonts w:ascii="Times New Roman" w:hAnsi="Times New Roman" w:cs="Times New Roman"/>
          <w:b/>
          <w:sz w:val="28"/>
          <w:szCs w:val="28"/>
        </w:rPr>
      </w:pPr>
      <w:bookmarkStart w:id="0" w:name="_GoBack"/>
      <w:bookmarkEnd w:id="0"/>
      <w:r w:rsidRPr="00324407">
        <w:rPr>
          <w:rFonts w:ascii="Times New Roman" w:hAnsi="Times New Roman" w:cs="Times New Roman"/>
          <w:b/>
          <w:sz w:val="28"/>
          <w:szCs w:val="28"/>
        </w:rPr>
        <w:t>ΥΠΟΥΡΓΕΙΟ ΠΟΛΙΤΙΣΜΟΥ ΚΑΙ ΑΘΛΗΤΙΣΜΟΥ</w:t>
      </w:r>
    </w:p>
    <w:p w:rsidR="00324407" w:rsidRPr="00324407" w:rsidRDefault="00324407" w:rsidP="00324407">
      <w:pPr>
        <w:spacing w:line="276" w:lineRule="auto"/>
        <w:rPr>
          <w:rFonts w:ascii="Times New Roman" w:hAnsi="Times New Roman" w:cs="Times New Roman"/>
          <w:b/>
          <w:sz w:val="28"/>
          <w:szCs w:val="28"/>
        </w:rPr>
      </w:pPr>
      <w:r w:rsidRPr="00324407">
        <w:rPr>
          <w:rFonts w:ascii="Times New Roman" w:hAnsi="Times New Roman" w:cs="Times New Roman"/>
          <w:b/>
          <w:sz w:val="28"/>
          <w:szCs w:val="28"/>
        </w:rPr>
        <w:t>ΓΕΝΙΚΗ ΓΡΑΜΜΑΤΕΙΑ ΑΘΛΗΤΙΣΜΟΥ</w:t>
      </w:r>
    </w:p>
    <w:p w:rsidR="00324407" w:rsidRPr="00324407" w:rsidRDefault="00324407" w:rsidP="00324407">
      <w:pPr>
        <w:spacing w:line="276" w:lineRule="auto"/>
        <w:rPr>
          <w:rFonts w:ascii="Times New Roman" w:hAnsi="Times New Roman" w:cs="Times New Roman"/>
          <w:b/>
          <w:sz w:val="28"/>
          <w:szCs w:val="28"/>
        </w:rPr>
      </w:pPr>
      <w:r w:rsidRPr="00324407">
        <w:rPr>
          <w:rFonts w:ascii="Times New Roman" w:hAnsi="Times New Roman" w:cs="Times New Roman"/>
          <w:b/>
          <w:sz w:val="28"/>
          <w:szCs w:val="28"/>
        </w:rPr>
        <w:t>ΓΡΑΦΕΙΟ ΤΥΠΟΥ</w:t>
      </w:r>
    </w:p>
    <w:p w:rsidR="00324407" w:rsidRPr="00324407" w:rsidRDefault="00324407" w:rsidP="00BA6A13">
      <w:pPr>
        <w:spacing w:line="276" w:lineRule="auto"/>
        <w:jc w:val="center"/>
        <w:rPr>
          <w:rFonts w:ascii="Times New Roman" w:hAnsi="Times New Roman" w:cs="Times New Roman"/>
          <w:b/>
          <w:sz w:val="28"/>
          <w:szCs w:val="28"/>
        </w:rPr>
      </w:pPr>
    </w:p>
    <w:p w:rsidR="00324407" w:rsidRPr="00324407" w:rsidRDefault="00324407" w:rsidP="00324407">
      <w:pPr>
        <w:spacing w:line="276" w:lineRule="auto"/>
        <w:jc w:val="right"/>
        <w:rPr>
          <w:rFonts w:ascii="Times New Roman" w:hAnsi="Times New Roman" w:cs="Times New Roman"/>
          <w:b/>
          <w:sz w:val="28"/>
          <w:szCs w:val="28"/>
        </w:rPr>
      </w:pPr>
      <w:r w:rsidRPr="00324407">
        <w:rPr>
          <w:rFonts w:ascii="Times New Roman" w:hAnsi="Times New Roman" w:cs="Times New Roman"/>
          <w:b/>
          <w:sz w:val="28"/>
          <w:szCs w:val="28"/>
        </w:rPr>
        <w:t>Αθήνα, 24 Μαρτίου 2020</w:t>
      </w:r>
    </w:p>
    <w:p w:rsidR="00324407" w:rsidRPr="00324407" w:rsidRDefault="00324407" w:rsidP="00BA6A13">
      <w:pPr>
        <w:spacing w:line="276" w:lineRule="auto"/>
        <w:jc w:val="center"/>
        <w:rPr>
          <w:rFonts w:ascii="Times New Roman" w:hAnsi="Times New Roman" w:cs="Times New Roman"/>
          <w:b/>
          <w:sz w:val="28"/>
          <w:szCs w:val="28"/>
        </w:rPr>
      </w:pPr>
    </w:p>
    <w:p w:rsidR="00324407" w:rsidRPr="00324407" w:rsidRDefault="00324407" w:rsidP="00BA6A13">
      <w:pPr>
        <w:spacing w:line="276" w:lineRule="auto"/>
        <w:jc w:val="center"/>
        <w:rPr>
          <w:rFonts w:ascii="Times New Roman" w:hAnsi="Times New Roman" w:cs="Times New Roman"/>
          <w:b/>
          <w:sz w:val="28"/>
          <w:szCs w:val="28"/>
          <w:u w:val="single"/>
        </w:rPr>
      </w:pPr>
      <w:r w:rsidRPr="00324407">
        <w:rPr>
          <w:rFonts w:ascii="Times New Roman" w:hAnsi="Times New Roman" w:cs="Times New Roman"/>
          <w:b/>
          <w:sz w:val="28"/>
          <w:szCs w:val="28"/>
          <w:u w:val="single"/>
        </w:rPr>
        <w:t>ΔΕΛΤΙΟ ΤΥΠΟΥ</w:t>
      </w:r>
    </w:p>
    <w:p w:rsidR="00324407" w:rsidRPr="00324407" w:rsidRDefault="00324407" w:rsidP="00BA6A13">
      <w:pPr>
        <w:spacing w:line="276" w:lineRule="auto"/>
        <w:jc w:val="center"/>
        <w:rPr>
          <w:rFonts w:ascii="Times New Roman" w:hAnsi="Times New Roman" w:cs="Times New Roman"/>
          <w:b/>
          <w:sz w:val="28"/>
          <w:szCs w:val="28"/>
        </w:rPr>
      </w:pPr>
    </w:p>
    <w:p w:rsidR="00324407" w:rsidRPr="00324407" w:rsidRDefault="00324407" w:rsidP="00BA6A13">
      <w:pPr>
        <w:spacing w:line="276" w:lineRule="auto"/>
        <w:jc w:val="center"/>
        <w:rPr>
          <w:rFonts w:ascii="Times New Roman" w:hAnsi="Times New Roman" w:cs="Times New Roman"/>
          <w:b/>
          <w:sz w:val="28"/>
          <w:szCs w:val="28"/>
        </w:rPr>
      </w:pPr>
    </w:p>
    <w:p w:rsidR="00BA6A13" w:rsidRPr="00324407" w:rsidRDefault="00BA6A13" w:rsidP="00BA6A13">
      <w:pPr>
        <w:spacing w:line="276" w:lineRule="auto"/>
        <w:jc w:val="center"/>
        <w:rPr>
          <w:rFonts w:ascii="Times New Roman" w:hAnsi="Times New Roman" w:cs="Times New Roman"/>
          <w:b/>
          <w:sz w:val="28"/>
          <w:szCs w:val="28"/>
        </w:rPr>
      </w:pPr>
      <w:r w:rsidRPr="00324407">
        <w:rPr>
          <w:rFonts w:ascii="Times New Roman" w:hAnsi="Times New Roman" w:cs="Times New Roman"/>
          <w:b/>
          <w:sz w:val="28"/>
          <w:szCs w:val="28"/>
        </w:rPr>
        <w:t>Παύει πλέον η δυνατότητα κατ’ εξαίρεση προπόνηση</w:t>
      </w:r>
      <w:r w:rsidR="00622A32" w:rsidRPr="00324407">
        <w:rPr>
          <w:rFonts w:ascii="Times New Roman" w:hAnsi="Times New Roman" w:cs="Times New Roman"/>
          <w:b/>
          <w:sz w:val="28"/>
          <w:szCs w:val="28"/>
        </w:rPr>
        <w:t>ς</w:t>
      </w:r>
      <w:r w:rsidRPr="00324407">
        <w:rPr>
          <w:rFonts w:ascii="Times New Roman" w:hAnsi="Times New Roman" w:cs="Times New Roman"/>
          <w:b/>
          <w:sz w:val="28"/>
          <w:szCs w:val="28"/>
        </w:rPr>
        <w:t xml:space="preserve"> στις αθλητικές εγκαταστάσεις αθλητών και ομάδων που προετοιμάζονταν για τους Ολυμπιακούς Αγώνες, κατόπιν απόφασης της ΔΟΕ για αναβολή τους</w:t>
      </w:r>
    </w:p>
    <w:p w:rsidR="00BA6A13" w:rsidRDefault="00BA6A13" w:rsidP="00BA6A13">
      <w:pPr>
        <w:spacing w:line="276" w:lineRule="auto"/>
        <w:rPr>
          <w:rFonts w:ascii="Times New Roman" w:hAnsi="Times New Roman" w:cs="Times New Roman"/>
          <w:sz w:val="28"/>
          <w:szCs w:val="28"/>
        </w:rPr>
      </w:pPr>
    </w:p>
    <w:p w:rsidR="00324407" w:rsidRPr="00BA6A13" w:rsidRDefault="00324407" w:rsidP="00BA6A13">
      <w:pPr>
        <w:spacing w:line="276" w:lineRule="auto"/>
        <w:rPr>
          <w:rFonts w:ascii="Times New Roman" w:hAnsi="Times New Roman" w:cs="Times New Roman"/>
          <w:sz w:val="28"/>
          <w:szCs w:val="28"/>
        </w:rPr>
      </w:pPr>
    </w:p>
    <w:p w:rsidR="00BA6A13" w:rsidRPr="00BA6A13" w:rsidRDefault="00BA6A13" w:rsidP="00BA6A13">
      <w:pPr>
        <w:spacing w:line="276" w:lineRule="auto"/>
        <w:jc w:val="both"/>
        <w:rPr>
          <w:rFonts w:ascii="Times New Roman" w:hAnsi="Times New Roman" w:cs="Times New Roman"/>
          <w:sz w:val="28"/>
          <w:szCs w:val="28"/>
        </w:rPr>
      </w:pPr>
      <w:r w:rsidRPr="00BA6A13">
        <w:rPr>
          <w:rFonts w:ascii="Times New Roman" w:hAnsi="Times New Roman" w:cs="Times New Roman"/>
          <w:sz w:val="28"/>
          <w:szCs w:val="28"/>
        </w:rPr>
        <w:t xml:space="preserve">Με Κοινή Υπουργική Απόφαση, που πρόκειται να εκδοθεί άμεσα, τροποποιείται η Κοινή Υπουργική Απόφαση </w:t>
      </w:r>
      <w:proofErr w:type="spellStart"/>
      <w:r w:rsidRPr="00BA6A13">
        <w:rPr>
          <w:rFonts w:ascii="Times New Roman" w:hAnsi="Times New Roman" w:cs="Times New Roman"/>
          <w:sz w:val="28"/>
          <w:szCs w:val="28"/>
        </w:rPr>
        <w:t>Αριθμ</w:t>
      </w:r>
      <w:proofErr w:type="spellEnd"/>
      <w:r w:rsidRPr="00BA6A13">
        <w:rPr>
          <w:rFonts w:ascii="Times New Roman" w:hAnsi="Times New Roman" w:cs="Times New Roman"/>
          <w:sz w:val="28"/>
          <w:szCs w:val="28"/>
        </w:rPr>
        <w:t>. Δ1α/ΓΠ.οικ. 18149/2020 (ΦΕΚ 855/Β/13-3-2020), η οποία στο άρθρο πρώτο, παράγραφος 6</w:t>
      </w:r>
      <w:r w:rsidR="00622A32">
        <w:rPr>
          <w:rFonts w:ascii="Times New Roman" w:hAnsi="Times New Roman" w:cs="Times New Roman"/>
          <w:sz w:val="28"/>
          <w:szCs w:val="28"/>
        </w:rPr>
        <w:t>,</w:t>
      </w:r>
      <w:r w:rsidRPr="00BA6A13">
        <w:rPr>
          <w:rFonts w:ascii="Times New Roman" w:hAnsi="Times New Roman" w:cs="Times New Roman"/>
          <w:sz w:val="28"/>
          <w:szCs w:val="28"/>
        </w:rPr>
        <w:t xml:space="preserve"> προέβλεπε ότι αποφασίζεται η προσωρινή απαγόρευση λειτουργίας στο σύνολο της Επικράτειας, για προληπτικούς λόγους δημόσιας υγείας «των αθλητικών εγκαταστάσεων και εγκαταστάσεων γυμναστικής, καθώς και των αθλητικών ομίλων, με εξαίρεση των αθλητών και ομάδων που προετοιμάζονται για τους Ολυμπιακούς Αγώνες του τρέχοντος έτους». </w:t>
      </w:r>
    </w:p>
    <w:p w:rsidR="00BA6A13" w:rsidRPr="00BA6A13" w:rsidRDefault="00BA6A13" w:rsidP="00BA6A13">
      <w:pPr>
        <w:spacing w:line="276" w:lineRule="auto"/>
        <w:jc w:val="both"/>
        <w:rPr>
          <w:rFonts w:ascii="Times New Roman" w:hAnsi="Times New Roman" w:cs="Times New Roman"/>
          <w:sz w:val="28"/>
          <w:szCs w:val="28"/>
        </w:rPr>
      </w:pPr>
    </w:p>
    <w:p w:rsidR="00BA6A13" w:rsidRPr="00BA6A13" w:rsidRDefault="00BA6A13" w:rsidP="00BA6A13">
      <w:pPr>
        <w:spacing w:line="276" w:lineRule="auto"/>
        <w:jc w:val="both"/>
        <w:rPr>
          <w:rFonts w:ascii="Times New Roman" w:hAnsi="Times New Roman" w:cs="Times New Roman"/>
          <w:sz w:val="28"/>
          <w:szCs w:val="28"/>
        </w:rPr>
      </w:pPr>
      <w:r w:rsidRPr="00BA6A13">
        <w:rPr>
          <w:rFonts w:ascii="Times New Roman" w:hAnsi="Times New Roman" w:cs="Times New Roman"/>
          <w:sz w:val="28"/>
          <w:szCs w:val="28"/>
        </w:rPr>
        <w:t xml:space="preserve">Η τροποποιητική ΚΥΑ θα αφορά το σκέλος της εξαίρεσης «των αθλητών και ομάδων που προετοιμάζονται για τους Ολυμπιακούς Αγώνες του τρέχοντος έτους», εξαίρεση την οποία θα αναιρεί, έπειτα από τη σημερινή συμφωνία της ΔΟΕ και της Ιαπωνίας περί αναβολής της προγραμματισμένης διεξαγωγής των Ολυμπιακών και </w:t>
      </w:r>
      <w:proofErr w:type="spellStart"/>
      <w:r w:rsidRPr="00BA6A13">
        <w:rPr>
          <w:rFonts w:ascii="Times New Roman" w:hAnsi="Times New Roman" w:cs="Times New Roman"/>
          <w:sz w:val="28"/>
          <w:szCs w:val="28"/>
        </w:rPr>
        <w:t>Παραολυμπιακών</w:t>
      </w:r>
      <w:proofErr w:type="spellEnd"/>
      <w:r w:rsidRPr="00BA6A13">
        <w:rPr>
          <w:rFonts w:ascii="Times New Roman" w:hAnsi="Times New Roman" w:cs="Times New Roman"/>
          <w:sz w:val="28"/>
          <w:szCs w:val="28"/>
        </w:rPr>
        <w:t xml:space="preserve"> Αγώνων το προσεχές καλοκαίρι στο Τόκιο.</w:t>
      </w:r>
    </w:p>
    <w:p w:rsidR="00BA6A13" w:rsidRPr="00BA6A13" w:rsidRDefault="00BA6A13" w:rsidP="00BA6A13">
      <w:pPr>
        <w:spacing w:line="276" w:lineRule="auto"/>
        <w:jc w:val="both"/>
        <w:rPr>
          <w:rFonts w:ascii="Times New Roman" w:hAnsi="Times New Roman" w:cs="Times New Roman"/>
          <w:sz w:val="28"/>
          <w:szCs w:val="28"/>
        </w:rPr>
      </w:pPr>
    </w:p>
    <w:p w:rsidR="00517F6E" w:rsidRPr="0036144F" w:rsidRDefault="00BA6A13" w:rsidP="00BA6A13">
      <w:pPr>
        <w:spacing w:line="276" w:lineRule="auto"/>
        <w:jc w:val="both"/>
        <w:rPr>
          <w:rFonts w:ascii="Times New Roman" w:hAnsi="Times New Roman" w:cs="Times New Roman"/>
          <w:sz w:val="28"/>
          <w:szCs w:val="28"/>
        </w:rPr>
      </w:pPr>
      <w:r w:rsidRPr="00BA6A13">
        <w:rPr>
          <w:rFonts w:ascii="Times New Roman" w:hAnsi="Times New Roman" w:cs="Times New Roman"/>
          <w:sz w:val="28"/>
          <w:szCs w:val="28"/>
        </w:rPr>
        <w:t>Κατόπιν αυτών, όλες οι αθλητικές εγκαταστάσεις στην Επικράτεια θα παραμείνουν κλειστές χωρίς την παραμικρή εξαίρεση.</w:t>
      </w:r>
    </w:p>
    <w:sectPr w:rsidR="00517F6E" w:rsidRPr="0036144F" w:rsidSect="00324407">
      <w:pgSz w:w="11900" w:h="16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4F"/>
    <w:rsid w:val="00324407"/>
    <w:rsid w:val="0036144F"/>
    <w:rsid w:val="00517F6E"/>
    <w:rsid w:val="00622A32"/>
    <w:rsid w:val="006C764D"/>
    <w:rsid w:val="00951588"/>
    <w:rsid w:val="00BA6A13"/>
    <w:rsid w:val="00D13E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B16956-025C-45F1-AFBD-B8C7CB4B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64D"/>
  </w:style>
  <w:style w:type="paragraph" w:styleId="Heading3">
    <w:name w:val="heading 3"/>
    <w:basedOn w:val="Normal"/>
    <w:link w:val="Heading3Char"/>
    <w:uiPriority w:val="9"/>
    <w:qFormat/>
    <w:rsid w:val="0036144F"/>
    <w:pPr>
      <w:spacing w:before="100" w:beforeAutospacing="1" w:after="100" w:afterAutospacing="1"/>
      <w:outlineLvl w:val="2"/>
    </w:pPr>
    <w:rPr>
      <w:rFonts w:ascii="Times New Roman" w:eastAsia="Times New Roman" w:hAnsi="Times New Roman" w:cs="Times New Roman"/>
      <w:b/>
      <w:bCs/>
      <w:sz w:val="27"/>
      <w:szCs w:val="27"/>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44F"/>
    <w:rPr>
      <w:rFonts w:ascii="Times New Roman" w:eastAsia="Times New Roman" w:hAnsi="Times New Roman" w:cs="Times New Roman"/>
      <w:b/>
      <w:bCs/>
      <w:sz w:val="27"/>
      <w:szCs w:val="27"/>
      <w:lang w:eastAsia="el-GR"/>
    </w:rPr>
  </w:style>
  <w:style w:type="character" w:styleId="Strong">
    <w:name w:val="Strong"/>
    <w:basedOn w:val="DefaultParagraphFont"/>
    <w:uiPriority w:val="22"/>
    <w:qFormat/>
    <w:rsid w:val="00361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2881">
      <w:bodyDiv w:val="1"/>
      <w:marLeft w:val="0"/>
      <w:marRight w:val="0"/>
      <w:marTop w:val="0"/>
      <w:marBottom w:val="0"/>
      <w:divBdr>
        <w:top w:val="none" w:sz="0" w:space="0" w:color="auto"/>
        <w:left w:val="none" w:sz="0" w:space="0" w:color="auto"/>
        <w:bottom w:val="none" w:sz="0" w:space="0" w:color="auto"/>
        <w:right w:val="none" w:sz="0" w:space="0" w:color="auto"/>
      </w:divBdr>
    </w:div>
    <w:div w:id="616831326">
      <w:bodyDiv w:val="1"/>
      <w:marLeft w:val="0"/>
      <w:marRight w:val="0"/>
      <w:marTop w:val="0"/>
      <w:marBottom w:val="0"/>
      <w:divBdr>
        <w:top w:val="none" w:sz="0" w:space="0" w:color="auto"/>
        <w:left w:val="none" w:sz="0" w:space="0" w:color="auto"/>
        <w:bottom w:val="none" w:sz="0" w:space="0" w:color="auto"/>
        <w:right w:val="none" w:sz="0" w:space="0" w:color="auto"/>
      </w:divBdr>
    </w:div>
    <w:div w:id="13781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1111</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jbraous12@gmail.com</dc:creator>
  <cp:lastModifiedBy>Orestis teggelidhs Teggelidhs</cp:lastModifiedBy>
  <cp:revision>2</cp:revision>
  <dcterms:created xsi:type="dcterms:W3CDTF">2020-03-26T15:40:00Z</dcterms:created>
  <dcterms:modified xsi:type="dcterms:W3CDTF">2020-03-26T15:40:00Z</dcterms:modified>
</cp:coreProperties>
</file>